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7B3" w:rsidRPr="00FB07B3" w:rsidRDefault="00FB07B3" w:rsidP="00A63460">
      <w:pPr>
        <w:shd w:val="clear" w:color="auto" w:fill="FFFFFF"/>
        <w:spacing w:before="300"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</w:pPr>
      <w:r w:rsidRPr="00FB07B3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  <w:t>ВОПРОСЫ ПРОТИВОДЕЙСТВИЯ КОРРУПЦИИ – В ЦЕНТРЕ ВНИМАНИЯ КАДАСТРОВОЙ ПАЛАТЫ</w:t>
      </w:r>
      <w:r w:rsidR="00A63460" w:rsidRPr="00A63460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  <w:t xml:space="preserve"> по Республике адыгея</w:t>
      </w:r>
    </w:p>
    <w:p w:rsidR="00FB07B3" w:rsidRPr="00FB07B3" w:rsidRDefault="00FB07B3" w:rsidP="00A6346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Кадастровой палате по </w:t>
      </w:r>
      <w:r w:rsidRPr="00A63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Республике Адыгея </w:t>
      </w:r>
      <w:r w:rsidRPr="00FB07B3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уделяется большое внимание профилактическим мероприятиям в сфере противодействия коррупции. Работа по данному направлению проводится отделом кадров согласно Плану мероприятий по противодействию коррупции.</w:t>
      </w:r>
    </w:p>
    <w:p w:rsidR="00FB07B3" w:rsidRPr="00FB07B3" w:rsidRDefault="00FB07B3" w:rsidP="00A6346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7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действенным способом минимизации коррупционных проявлений является работа по обеспечению доступности оказания государственных услуг Росреестра, созданию прозрачной, качественной системы в учетно-регистрационной сфере. Учреждение уделяет особое внимание развитию “бесконтактных технологий” - способов, при которых граждане и юридические лица получают гос</w:t>
      </w:r>
      <w:r w:rsidRPr="00A63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ударственные </w:t>
      </w:r>
      <w:r w:rsidR="00E5256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Pr="00FB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Интернет и М</w:t>
      </w:r>
      <w:r w:rsidRPr="00A6346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ногофункциональные центры «Мои документы».</w:t>
      </w:r>
    </w:p>
    <w:p w:rsidR="00FB07B3" w:rsidRPr="00FB07B3" w:rsidRDefault="00FB07B3" w:rsidP="00A6346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7B3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Кадастровой палате</w:t>
      </w:r>
      <w:r w:rsidRPr="00A63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Республике Адыгея </w:t>
      </w:r>
      <w:r w:rsidRPr="00FB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обращают внимание граждан и юридических лиц, что они беспрепятственно могут сообщать о коррупционных проявлениях по следующим каналам связи:</w:t>
      </w:r>
    </w:p>
    <w:p w:rsidR="00FB07B3" w:rsidRPr="00A63460" w:rsidRDefault="00FB07B3" w:rsidP="00A6346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7B3">
        <w:rPr>
          <w:rFonts w:ascii="Times New Roman" w:eastAsia="Times New Roman" w:hAnsi="Times New Roman" w:cs="Times New Roman"/>
          <w:sz w:val="28"/>
          <w:szCs w:val="28"/>
          <w:lang w:eastAsia="ru-RU"/>
        </w:rPr>
        <w:t>- “телефоны доверия”: 8(495)</w:t>
      </w:r>
      <w:r w:rsidRPr="00A63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982-79-79</w:t>
      </w:r>
      <w:r w:rsidRPr="00FB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07B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</w:t>
      </w:r>
      <w:proofErr w:type="spellEnd"/>
      <w:r w:rsidRPr="00FB07B3">
        <w:rPr>
          <w:rFonts w:ascii="Times New Roman" w:eastAsia="Times New Roman" w:hAnsi="Times New Roman" w:cs="Times New Roman"/>
          <w:sz w:val="28"/>
          <w:szCs w:val="28"/>
          <w:lang w:eastAsia="ru-RU"/>
        </w:rPr>
        <w:t>. 6070 (ФГБУ “ФКП Росреестра”)</w:t>
      </w:r>
      <w:r w:rsidR="00A63460">
        <w:rPr>
          <w:rFonts w:ascii="Times New Roman" w:eastAsia="Times New Roman" w:hAnsi="Times New Roman" w:cs="Times New Roman"/>
          <w:sz w:val="28"/>
          <w:szCs w:val="28"/>
          <w:lang w:eastAsia="ru-RU"/>
        </w:rPr>
        <w:t>; 8 (8772) 56-88-05</w:t>
      </w:r>
      <w:proofErr w:type="gramStart"/>
      <w:r w:rsidR="00A63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A6346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Кадастровая палата по Республике Адыгея).</w:t>
      </w:r>
    </w:p>
    <w:p w:rsidR="00FB07B3" w:rsidRPr="00FB07B3" w:rsidRDefault="00FB07B3" w:rsidP="00A6346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B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почтовый адрес: </w:t>
      </w:r>
      <w:r w:rsidRPr="00A63460">
        <w:rPr>
          <w:rFonts w:ascii="Times New Roman" w:eastAsia="Times New Roman" w:hAnsi="Times New Roman" w:cs="Times New Roman"/>
          <w:sz w:val="28"/>
          <w:szCs w:val="28"/>
          <w:lang w:eastAsia="ru-RU"/>
        </w:rPr>
        <w:t>385021</w:t>
      </w:r>
      <w:r w:rsidRPr="00FB07B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63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 Адыгея</w:t>
      </w:r>
      <w:r w:rsidRPr="00FB07B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63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Майкоп, </w:t>
      </w:r>
      <w:r w:rsidRPr="00FB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</w:t>
      </w:r>
      <w:proofErr w:type="gramStart"/>
      <w:r w:rsidRPr="00A63460">
        <w:rPr>
          <w:rFonts w:ascii="Times New Roman" w:eastAsia="Times New Roman" w:hAnsi="Times New Roman" w:cs="Times New Roman"/>
          <w:sz w:val="28"/>
          <w:szCs w:val="28"/>
          <w:lang w:eastAsia="ru-RU"/>
        </w:rPr>
        <w:t>.Ю</w:t>
      </w:r>
      <w:proofErr w:type="gramEnd"/>
      <w:r w:rsidRPr="00A63460">
        <w:rPr>
          <w:rFonts w:ascii="Times New Roman" w:eastAsia="Times New Roman" w:hAnsi="Times New Roman" w:cs="Times New Roman"/>
          <w:sz w:val="28"/>
          <w:szCs w:val="28"/>
          <w:lang w:eastAsia="ru-RU"/>
        </w:rPr>
        <w:t>ннатов</w:t>
      </w:r>
      <w:r w:rsidRPr="00FB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63460">
        <w:rPr>
          <w:rFonts w:ascii="Times New Roman" w:eastAsia="Times New Roman" w:hAnsi="Times New Roman" w:cs="Times New Roman"/>
          <w:sz w:val="28"/>
          <w:szCs w:val="28"/>
          <w:lang w:eastAsia="ru-RU"/>
        </w:rPr>
        <w:t>9 Д</w:t>
      </w:r>
      <w:r w:rsidRPr="00FB07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07B3" w:rsidRPr="00FB07B3" w:rsidRDefault="00FB07B3" w:rsidP="00A6346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адрес электронной почты: </w:t>
      </w:r>
      <w:proofErr w:type="spellStart"/>
      <w:r w:rsidRPr="00FB07B3">
        <w:rPr>
          <w:rFonts w:ascii="Times New Roman" w:eastAsia="Times New Roman" w:hAnsi="Times New Roman" w:cs="Times New Roman"/>
          <w:sz w:val="28"/>
          <w:szCs w:val="28"/>
          <w:lang w:eastAsia="ru-RU"/>
        </w:rPr>
        <w:t>antikor@kadastr.ru</w:t>
      </w:r>
      <w:proofErr w:type="spellEnd"/>
      <w:r w:rsidRPr="00FB07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07B3" w:rsidRPr="00FB07B3" w:rsidRDefault="00FB07B3" w:rsidP="00A6346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7B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52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интернет-сайт: </w:t>
      </w:r>
      <w:proofErr w:type="spellStart"/>
      <w:r w:rsidRPr="00FB07B3">
        <w:rPr>
          <w:rFonts w:ascii="Times New Roman" w:eastAsia="Times New Roman" w:hAnsi="Times New Roman" w:cs="Times New Roman"/>
          <w:sz w:val="28"/>
          <w:szCs w:val="28"/>
          <w:lang w:eastAsia="ru-RU"/>
        </w:rPr>
        <w:t>www.kadastr.ru</w:t>
      </w:r>
      <w:proofErr w:type="spellEnd"/>
      <w:r w:rsidRPr="00FB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разделе “Обратная</w:t>
      </w:r>
      <w:r w:rsidR="00E52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07B3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связь/Противодействие коррупции”.</w:t>
      </w:r>
    </w:p>
    <w:p w:rsidR="00FB07B3" w:rsidRPr="00FB07B3" w:rsidRDefault="00FB07B3" w:rsidP="00A6346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7B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эффективного реагирования и обеспечения обратной связи в сообщении необходимо указать свои данные: Ф.И.О., домашний адрес и номер контактного телефона.</w:t>
      </w:r>
    </w:p>
    <w:p w:rsidR="00FB07B3" w:rsidRPr="00FB07B3" w:rsidRDefault="00FB07B3" w:rsidP="00A6346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7B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сообщения, замечания и предложения  внимательно изучат, проанализируют</w:t>
      </w:r>
      <w:r w:rsidR="00E52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FB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ним будут приняты соответствующие меры.</w:t>
      </w:r>
    </w:p>
    <w:p w:rsidR="00FB07B3" w:rsidRPr="00FB07B3" w:rsidRDefault="00FB07B3" w:rsidP="00A6346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46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B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информация по вопросам, связанным с противодействием коррупции, размещена на информационных стендах в </w:t>
      </w:r>
      <w:r w:rsidRPr="00A6346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территориальных отделах Кадастровой палаты,</w:t>
      </w:r>
      <w:r w:rsidRPr="00FB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1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FB07B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на сайте ФГБУ “ФКП Росреестра” </w:t>
      </w:r>
      <w:proofErr w:type="spellStart"/>
      <w:r w:rsidRPr="00FB07B3">
        <w:rPr>
          <w:rFonts w:ascii="Times New Roman" w:eastAsia="Times New Roman" w:hAnsi="Times New Roman" w:cs="Times New Roman"/>
          <w:sz w:val="28"/>
          <w:szCs w:val="28"/>
          <w:lang w:eastAsia="ru-RU"/>
        </w:rPr>
        <w:t>www.kadastr.ru</w:t>
      </w:r>
      <w:proofErr w:type="spellEnd"/>
      <w:r w:rsidR="00E51E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631B" w:rsidRPr="00A63460" w:rsidRDefault="005A631B" w:rsidP="00A63460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sectPr w:rsidR="005A631B" w:rsidRPr="00A63460" w:rsidSect="005A6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83328"/>
    <w:multiLevelType w:val="multilevel"/>
    <w:tmpl w:val="DA8CE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B07B3"/>
    <w:rsid w:val="00016C33"/>
    <w:rsid w:val="005A631B"/>
    <w:rsid w:val="00A63460"/>
    <w:rsid w:val="00D11DB8"/>
    <w:rsid w:val="00E51E53"/>
    <w:rsid w:val="00E5256B"/>
    <w:rsid w:val="00FB0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31B"/>
  </w:style>
  <w:style w:type="paragraph" w:styleId="1">
    <w:name w:val="heading 1"/>
    <w:basedOn w:val="a"/>
    <w:link w:val="10"/>
    <w:uiPriority w:val="9"/>
    <w:qFormat/>
    <w:rsid w:val="00FB0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0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FB07B3"/>
  </w:style>
  <w:style w:type="paragraph" w:styleId="a3">
    <w:name w:val="Normal (Web)"/>
    <w:basedOn w:val="a"/>
    <w:uiPriority w:val="99"/>
    <w:semiHidden/>
    <w:unhideWhenUsed/>
    <w:rsid w:val="00FB0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6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352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294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15961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8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71771">
          <w:marLeft w:val="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5329">
          <w:marLeft w:val="0"/>
          <w:marRight w:val="0"/>
          <w:marTop w:val="0"/>
          <w:marBottom w:val="243"/>
          <w:divBdr>
            <w:top w:val="dashed" w:sz="2" w:space="0" w:color="FFA500"/>
            <w:left w:val="dashed" w:sz="2" w:space="14" w:color="FFA500"/>
            <w:bottom w:val="dashed" w:sz="2" w:space="0" w:color="FFA500"/>
            <w:right w:val="dashed" w:sz="2" w:space="14" w:color="FFA500"/>
          </w:divBdr>
          <w:divsChild>
            <w:div w:id="143774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SERG</cp:lastModifiedBy>
  <cp:revision>3</cp:revision>
  <dcterms:created xsi:type="dcterms:W3CDTF">2017-09-07T11:42:00Z</dcterms:created>
  <dcterms:modified xsi:type="dcterms:W3CDTF">2017-09-11T08:59:00Z</dcterms:modified>
</cp:coreProperties>
</file>